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A9E" w14:textId="5A98FB18" w:rsidR="006E6968" w:rsidRDefault="00201398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</w:t>
      </w:r>
      <w:r w:rsidR="002D0E1A">
        <w:rPr>
          <w:rFonts w:ascii="HG丸ｺﾞｼｯｸM-PRO" w:eastAsia="HG丸ｺﾞｼｯｸM-PRO" w:hAnsi="HG丸ｺﾞｼｯｸM-PRO" w:hint="eastAsia"/>
        </w:rPr>
        <w:t>S</w:t>
      </w:r>
      <w:r>
        <w:rPr>
          <w:rFonts w:ascii="HG丸ｺﾞｼｯｸM-PRO" w:eastAsia="HG丸ｺﾞｼｯｸM-PRO" w:hAnsi="HG丸ｺﾞｼｯｸM-PRO" w:hint="eastAsia"/>
        </w:rPr>
        <w:t>２）</w:t>
      </w:r>
    </w:p>
    <w:p w14:paraId="62515C02" w14:textId="7985BAA9" w:rsidR="00201398" w:rsidRPr="007B4CA4" w:rsidRDefault="00EA0996" w:rsidP="00201398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財務会計システム</w:t>
      </w:r>
      <w:r w:rsidR="00025D4E">
        <w:rPr>
          <w:rFonts w:ascii="HG丸ｺﾞｼｯｸM-PRO" w:eastAsia="HG丸ｺﾞｼｯｸM-PRO" w:hAnsi="HG丸ｺﾞｼｯｸM-PRO" w:hint="eastAsia"/>
          <w:sz w:val="24"/>
          <w:szCs w:val="28"/>
        </w:rPr>
        <w:t>導入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業務</w:t>
      </w:r>
      <w:r w:rsidR="00201398" w:rsidRPr="007B4CA4">
        <w:rPr>
          <w:rFonts w:ascii="HG丸ｺﾞｼｯｸM-PRO" w:eastAsia="HG丸ｺﾞｼｯｸM-PRO" w:hAnsi="HG丸ｺﾞｼｯｸM-PRO" w:hint="eastAsia"/>
          <w:sz w:val="24"/>
          <w:szCs w:val="28"/>
        </w:rPr>
        <w:t>実績調書</w:t>
      </w:r>
    </w:p>
    <w:p w14:paraId="1F20D3AC" w14:textId="715CD89E" w:rsidR="00201398" w:rsidRDefault="00201398" w:rsidP="00D4207B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（会社名：</w:t>
      </w:r>
      <w:r w:rsidR="00D4207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0DE6CCA" w14:textId="32E86C38" w:rsidR="00201398" w:rsidRDefault="00201398" w:rsidP="00201398">
      <w:pPr>
        <w:rPr>
          <w:rFonts w:ascii="HG丸ｺﾞｼｯｸM-PRO" w:eastAsia="HG丸ｺﾞｼｯｸM-PRO" w:hAnsi="HG丸ｺﾞｼｯｸM-PRO"/>
        </w:rPr>
      </w:pPr>
    </w:p>
    <w:p w14:paraId="318B4D0E" w14:textId="77777777" w:rsidR="00D4207B" w:rsidRDefault="00D4207B" w:rsidP="00201398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8"/>
        <w:gridCol w:w="3092"/>
        <w:gridCol w:w="2835"/>
        <w:gridCol w:w="1985"/>
        <w:gridCol w:w="3404"/>
      </w:tblGrid>
      <w:tr w:rsidR="00D4207B" w14:paraId="2F12A974" w14:textId="77777777" w:rsidTr="00D4207B">
        <w:trPr>
          <w:trHeight w:val="567"/>
        </w:trPr>
        <w:tc>
          <w:tcPr>
            <w:tcW w:w="2828" w:type="dxa"/>
            <w:vAlign w:val="center"/>
          </w:tcPr>
          <w:p w14:paraId="381B8264" w14:textId="2F45B176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事業名</w:t>
            </w:r>
          </w:p>
        </w:tc>
        <w:tc>
          <w:tcPr>
            <w:tcW w:w="3092" w:type="dxa"/>
            <w:vAlign w:val="center"/>
          </w:tcPr>
          <w:p w14:paraId="1265F9FE" w14:textId="3137DAD5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事業内容</w:t>
            </w:r>
          </w:p>
        </w:tc>
        <w:tc>
          <w:tcPr>
            <w:tcW w:w="2835" w:type="dxa"/>
            <w:vAlign w:val="center"/>
          </w:tcPr>
          <w:p w14:paraId="6D343992" w14:textId="702DAA61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契約先</w:t>
            </w:r>
          </w:p>
        </w:tc>
        <w:tc>
          <w:tcPr>
            <w:tcW w:w="1985" w:type="dxa"/>
            <w:vAlign w:val="center"/>
          </w:tcPr>
          <w:p w14:paraId="07918E01" w14:textId="1CF6DDF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契約金額</w:t>
            </w:r>
          </w:p>
        </w:tc>
        <w:tc>
          <w:tcPr>
            <w:tcW w:w="3404" w:type="dxa"/>
            <w:vAlign w:val="center"/>
          </w:tcPr>
          <w:p w14:paraId="7601687E" w14:textId="58D822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</w:tr>
      <w:tr w:rsidR="00D4207B" w14:paraId="1EAA20FC" w14:textId="77777777" w:rsidTr="00D4207B">
        <w:trPr>
          <w:trHeight w:val="1020"/>
        </w:trPr>
        <w:tc>
          <w:tcPr>
            <w:tcW w:w="2828" w:type="dxa"/>
          </w:tcPr>
          <w:p w14:paraId="79FB8E65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4292AEEE" w14:textId="09E3BAA1" w:rsidR="00D4207B" w:rsidRDefault="00AE33FB" w:rsidP="0020139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　　　　　　　　　　　　　　　　　　　　　　　　　</w:t>
            </w:r>
          </w:p>
        </w:tc>
        <w:tc>
          <w:tcPr>
            <w:tcW w:w="2835" w:type="dxa"/>
          </w:tcPr>
          <w:p w14:paraId="104DAC37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ED485F6" w14:textId="1A5E3F2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53EE8918" w14:textId="52B21E8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72FFB856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A23E8E4" w14:textId="4DCC20F9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5BED7B4D" w14:textId="77777777" w:rsidTr="00D4207B">
        <w:trPr>
          <w:trHeight w:val="1020"/>
        </w:trPr>
        <w:tc>
          <w:tcPr>
            <w:tcW w:w="2828" w:type="dxa"/>
          </w:tcPr>
          <w:p w14:paraId="7FC0393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0C5ED7E2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D8CACE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8D0FAED" w14:textId="2CA9321A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674ECD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EADED9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436F8A4" w14:textId="118151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4F11AAD8" w14:textId="77777777" w:rsidTr="00D4207B">
        <w:trPr>
          <w:trHeight w:val="1020"/>
        </w:trPr>
        <w:tc>
          <w:tcPr>
            <w:tcW w:w="2828" w:type="dxa"/>
          </w:tcPr>
          <w:p w14:paraId="40A01D0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598575A5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6FFF235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29FAB53E" w14:textId="71F3EA1B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0447670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2D805C7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1207C4B2" w14:textId="3068EAE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012B2E91" w14:textId="77777777" w:rsidTr="00D4207B">
        <w:trPr>
          <w:trHeight w:val="1020"/>
        </w:trPr>
        <w:tc>
          <w:tcPr>
            <w:tcW w:w="2828" w:type="dxa"/>
          </w:tcPr>
          <w:p w14:paraId="73D3F39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533C603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4E402DB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F27A4E6" w14:textId="356905C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2214F30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8BB57F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7EEDBAFB" w14:textId="662B4A9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13FE1672" w14:textId="77777777" w:rsidTr="00D4207B">
        <w:trPr>
          <w:trHeight w:val="1020"/>
        </w:trPr>
        <w:tc>
          <w:tcPr>
            <w:tcW w:w="2828" w:type="dxa"/>
          </w:tcPr>
          <w:p w14:paraId="70A61C0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F8F4BCF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75C19D8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13583E8D" w14:textId="190F2911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60235EEC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47FD5F7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B645AD9" w14:textId="5E437ED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7857E8EC" w14:textId="56AF7EE8" w:rsidR="00D4207B" w:rsidRDefault="00D4207B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（注）１．平成２</w:t>
      </w:r>
      <w:r w:rsidR="00EA0996">
        <w:rPr>
          <w:rFonts w:ascii="HG丸ｺﾞｼｯｸM-PRO" w:eastAsia="HG丸ｺﾞｼｯｸM-PRO" w:hAnsi="HG丸ｺﾞｼｯｸM-PRO" w:hint="eastAsia"/>
        </w:rPr>
        <w:t>４</w:t>
      </w:r>
      <w:r>
        <w:rPr>
          <w:rFonts w:ascii="HG丸ｺﾞｼｯｸM-PRO" w:eastAsia="HG丸ｺﾞｼｯｸM-PRO" w:hAnsi="HG丸ｺﾞｼｯｸM-PRO" w:hint="eastAsia"/>
        </w:rPr>
        <w:t>年度以降において、別紙『奈良県葛城地区清掃事務組合</w:t>
      </w:r>
      <w:r w:rsidR="00690C01">
        <w:rPr>
          <w:rFonts w:ascii="HG丸ｺﾞｼｯｸM-PRO" w:eastAsia="HG丸ｺﾞｼｯｸM-PRO" w:hAnsi="HG丸ｺﾞｼｯｸM-PRO" w:hint="eastAsia"/>
        </w:rPr>
        <w:t>財務会計システム更新</w:t>
      </w:r>
      <w:r>
        <w:rPr>
          <w:rFonts w:ascii="HG丸ｺﾞｼｯｸM-PRO" w:eastAsia="HG丸ｺﾞｼｯｸM-PRO" w:hAnsi="HG丸ｺﾞｼｯｸM-PRO" w:hint="eastAsia"/>
        </w:rPr>
        <w:t>業務仕様書』に</w:t>
      </w:r>
    </w:p>
    <w:p w14:paraId="2B3F45DA" w14:textId="119FA46F" w:rsidR="00D4207B" w:rsidRDefault="00D4207B" w:rsidP="00D4207B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記載された内容と同等の業務を履行した実績を記入すること。</w:t>
      </w:r>
    </w:p>
    <w:p w14:paraId="3473F411" w14:textId="74CC3045" w:rsidR="00D4207B" w:rsidRPr="00201398" w:rsidRDefault="00D4207B" w:rsidP="00D420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２．記入した実績の契約書・仕様書等の写しを添付すること。</w:t>
      </w:r>
    </w:p>
    <w:sectPr w:rsidR="00D4207B" w:rsidRPr="00201398" w:rsidSect="00201398">
      <w:pgSz w:w="16838" w:h="11906" w:orient="landscape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5A692" w14:textId="77777777" w:rsidR="00631E35" w:rsidRDefault="00631E35" w:rsidP="007E2BC8">
      <w:r>
        <w:separator/>
      </w:r>
    </w:p>
  </w:endnote>
  <w:endnote w:type="continuationSeparator" w:id="0">
    <w:p w14:paraId="24D394B4" w14:textId="77777777" w:rsidR="00631E35" w:rsidRDefault="00631E35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83BA" w14:textId="77777777" w:rsidR="00631E35" w:rsidRDefault="00631E35" w:rsidP="007E2BC8">
      <w:r>
        <w:separator/>
      </w:r>
    </w:p>
  </w:footnote>
  <w:footnote w:type="continuationSeparator" w:id="0">
    <w:p w14:paraId="60849040" w14:textId="77777777" w:rsidR="00631E35" w:rsidRDefault="00631E35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25D4E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1398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0E1A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432B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1A66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31E35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0C01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B4CA4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5E7F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74D8"/>
    <w:rsid w:val="00AD7A27"/>
    <w:rsid w:val="00AE33FB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4207B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0996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  <w:style w:type="table" w:styleId="a8">
    <w:name w:val="Table Grid"/>
    <w:basedOn w:val="a1"/>
    <w:uiPriority w:val="59"/>
    <w:rsid w:val="00D4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15</cp:revision>
  <cp:lastPrinted>2021-07-13T07:11:00Z</cp:lastPrinted>
  <dcterms:created xsi:type="dcterms:W3CDTF">2019-03-18T09:56:00Z</dcterms:created>
  <dcterms:modified xsi:type="dcterms:W3CDTF">2022-04-27T04:23:00Z</dcterms:modified>
</cp:coreProperties>
</file>